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3385678B" w:rsidR="0011644C" w:rsidRPr="00AC6E7E" w:rsidRDefault="00107EB1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6</w:t>
      </w:r>
      <w:r w:rsidR="0011644C" w:rsidRPr="00AC6E7E">
        <w:rPr>
          <w:rFonts w:ascii="Times New Roman" w:hAnsi="Times New Roman"/>
          <w:b/>
          <w:szCs w:val="24"/>
        </w:rPr>
        <w:t>上</w:t>
      </w:r>
      <w:r w:rsidR="0011644C" w:rsidRPr="00AC6E7E">
        <w:rPr>
          <w:rFonts w:ascii="Times New Roman" w:hAnsi="Times New Roman"/>
          <w:b/>
          <w:szCs w:val="24"/>
        </w:rPr>
        <w:t xml:space="preserve"> </w:t>
      </w:r>
      <w:r w:rsidR="0011644C" w:rsidRPr="00AC6E7E">
        <w:rPr>
          <w:rFonts w:ascii="Times New Roman" w:hAnsi="Times New Roman"/>
          <w:b/>
          <w:szCs w:val="24"/>
        </w:rPr>
        <w:t>單元</w:t>
      </w:r>
      <w:r>
        <w:rPr>
          <w:rFonts w:ascii="Times New Roman" w:hAnsi="Times New Roman" w:hint="eastAsia"/>
          <w:b/>
          <w:szCs w:val="24"/>
        </w:rPr>
        <w:t>三</w:t>
      </w:r>
      <w:r w:rsidR="0011644C" w:rsidRPr="00AC6E7E">
        <w:rPr>
          <w:rFonts w:ascii="Times New Roman" w:hAnsi="Times New Roman"/>
          <w:b/>
          <w:szCs w:val="24"/>
        </w:rPr>
        <w:t>《</w:t>
      </w:r>
      <w:r>
        <w:rPr>
          <w:rFonts w:ascii="Times New Roman" w:hAnsi="Times New Roman" w:hint="eastAsia"/>
          <w:b/>
          <w:szCs w:val="24"/>
        </w:rPr>
        <w:t>非洲音樂</w:t>
      </w:r>
      <w:r w:rsidR="0011644C" w:rsidRPr="00AC6E7E">
        <w:rPr>
          <w:rFonts w:ascii="Times New Roman" w:hAnsi="Times New Roman"/>
          <w:b/>
          <w:szCs w:val="24"/>
        </w:rPr>
        <w:t>》</w:t>
      </w:r>
      <w:r w:rsidR="004227FA" w:rsidRPr="00AC6E7E">
        <w:rPr>
          <w:rFonts w:ascii="Times New Roman" w:hAnsi="Times New Roman"/>
          <w:b/>
          <w:szCs w:val="24"/>
        </w:rPr>
        <w:t>第</w:t>
      </w:r>
      <w:r>
        <w:rPr>
          <w:rFonts w:ascii="Times New Roman" w:hAnsi="Times New Roman" w:hint="eastAsia"/>
          <w:b/>
          <w:szCs w:val="24"/>
        </w:rPr>
        <w:t>4</w:t>
      </w:r>
      <w:r w:rsidR="004227FA" w:rsidRPr="00AC6E7E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AC6E7E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2065"/>
        <w:gridCol w:w="540"/>
        <w:gridCol w:w="1635"/>
        <w:gridCol w:w="2243"/>
        <w:gridCol w:w="2014"/>
        <w:gridCol w:w="2737"/>
        <w:gridCol w:w="2936"/>
      </w:tblGrid>
      <w:tr w:rsidR="00107EB1" w:rsidRPr="00AC6E7E" w14:paraId="0566FA08" w14:textId="6DF53A33" w:rsidTr="00F17850">
        <w:trPr>
          <w:trHeight w:val="470"/>
          <w:jc w:val="center"/>
        </w:trPr>
        <w:tc>
          <w:tcPr>
            <w:tcW w:w="206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107EB1" w:rsidRPr="00AC6E7E" w:rsidRDefault="00107EB1" w:rsidP="00107EB1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540" w:type="dxa"/>
            <w:vMerge w:val="restart"/>
            <w:shd w:val="clear" w:color="auto" w:fill="E8C4DF"/>
            <w:vAlign w:val="center"/>
          </w:tcPr>
          <w:p w14:paraId="4C37E388" w14:textId="77777777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878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751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  <w:tc>
          <w:tcPr>
            <w:tcW w:w="2936" w:type="dxa"/>
            <w:vMerge w:val="restart"/>
            <w:shd w:val="clear" w:color="auto" w:fill="FBE4D5" w:themeFill="accent2" w:themeFillTint="33"/>
            <w:vAlign w:val="center"/>
          </w:tcPr>
          <w:p w14:paraId="73C6B587" w14:textId="2953BEE6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60C22">
              <w:rPr>
                <w:rFonts w:hint="eastAsia"/>
                <w:b/>
                <w:sz w:val="26"/>
                <w:szCs w:val="26"/>
              </w:rPr>
              <w:t>影片檔案</w:t>
            </w:r>
          </w:p>
        </w:tc>
      </w:tr>
      <w:tr w:rsidR="00107EB1" w:rsidRPr="00AC6E7E" w14:paraId="702D5B24" w14:textId="292EF7C0" w:rsidTr="00F17850">
        <w:trPr>
          <w:trHeight w:val="407"/>
          <w:jc w:val="center"/>
        </w:trPr>
        <w:tc>
          <w:tcPr>
            <w:tcW w:w="2065" w:type="dxa"/>
            <w:vMerge/>
            <w:shd w:val="clear" w:color="auto" w:fill="DEEAF6" w:themeFill="accent5" w:themeFillTint="33"/>
            <w:vAlign w:val="center"/>
          </w:tcPr>
          <w:p w14:paraId="5A92B143" w14:textId="77777777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  <w:vMerge/>
            <w:shd w:val="clear" w:color="auto" w:fill="E8C4DF"/>
            <w:vAlign w:val="center"/>
          </w:tcPr>
          <w:p w14:paraId="48A7458F" w14:textId="77777777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35" w:type="dxa"/>
            <w:shd w:val="clear" w:color="auto" w:fill="FFF2CC" w:themeFill="accent4" w:themeFillTint="33"/>
            <w:vAlign w:val="center"/>
          </w:tcPr>
          <w:p w14:paraId="54246035" w14:textId="77777777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43" w:type="dxa"/>
            <w:shd w:val="clear" w:color="auto" w:fill="FFF2CC" w:themeFill="accent4" w:themeFillTint="33"/>
            <w:vAlign w:val="center"/>
          </w:tcPr>
          <w:p w14:paraId="128BA241" w14:textId="77777777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11DC58A7" w14:textId="0719A93B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60C22">
              <w:rPr>
                <w:rFonts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1D1A8568" w:rsidR="00107EB1" w:rsidRPr="00AC6E7E" w:rsidRDefault="00107EB1" w:rsidP="00107EB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卡拉</w:t>
            </w:r>
            <w:r w:rsidRPr="00AC6E7E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E2EFD9"/>
              </w:rPr>
              <w:t>OK</w:t>
            </w:r>
            <w:r w:rsidRPr="00416EEE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影片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檔</w:t>
            </w:r>
            <w:r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案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名稱</w:t>
            </w:r>
            <w:r w:rsidRPr="00AC6E7E">
              <w:rPr>
                <w:rStyle w:val="scxw212063886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E2EFD9"/>
              </w:rPr>
              <w:br/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或網上</w:t>
            </w:r>
            <w:r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影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片連結</w:t>
            </w:r>
            <w:r w:rsidRPr="00AC6E7E">
              <w:rPr>
                <w:rStyle w:val="eop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</w:p>
        </w:tc>
        <w:tc>
          <w:tcPr>
            <w:tcW w:w="293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9E35666" w14:textId="77777777" w:rsidR="00107EB1" w:rsidRPr="00AC6E7E" w:rsidRDefault="00107EB1" w:rsidP="00107EB1">
            <w:pPr>
              <w:jc w:val="center"/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</w:pPr>
          </w:p>
        </w:tc>
      </w:tr>
      <w:tr w:rsidR="00F17850" w:rsidRPr="00107EB1" w14:paraId="004F7BDE" w14:textId="71762BC4" w:rsidTr="00F17850">
        <w:trPr>
          <w:trHeight w:val="388"/>
          <w:jc w:val="center"/>
        </w:trPr>
        <w:tc>
          <w:tcPr>
            <w:tcW w:w="2065" w:type="dxa"/>
            <w:vMerge w:val="restart"/>
            <w:vAlign w:val="center"/>
          </w:tcPr>
          <w:p w14:paraId="170E5FC1" w14:textId="0CDFAFF2" w:rsidR="00F17850" w:rsidRPr="00107EB1" w:rsidRDefault="00F17850" w:rsidP="00293462">
            <w:pPr>
              <w:rPr>
                <w:rFonts w:ascii="Times New Roman" w:hAnsi="Times New Roman"/>
                <w:bCs/>
                <w:szCs w:val="24"/>
              </w:rPr>
            </w:pPr>
            <w:r w:rsidRPr="00107EB1">
              <w:rPr>
                <w:rFonts w:ascii="Times New Roman" w:hAnsi="Times New Roman"/>
                <w:bCs/>
                <w:szCs w:val="24"/>
              </w:rPr>
              <w:t xml:space="preserve">4. </w:t>
            </w:r>
            <w:r w:rsidRPr="00107EB1">
              <w:rPr>
                <w:rFonts w:ascii="Times New Roman" w:hAnsi="Times New Roman"/>
                <w:bCs/>
                <w:szCs w:val="24"/>
              </w:rPr>
              <w:t>音樂中的呼應</w:t>
            </w:r>
          </w:p>
        </w:tc>
        <w:tc>
          <w:tcPr>
            <w:tcW w:w="540" w:type="dxa"/>
            <w:vAlign w:val="center"/>
          </w:tcPr>
          <w:p w14:paraId="1D7C2357" w14:textId="6114A32D" w:rsidR="00F17850" w:rsidRPr="00107EB1" w:rsidRDefault="00F17850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07EB1">
              <w:rPr>
                <w:rFonts w:ascii="Times New Roman" w:hAnsi="Times New Roman"/>
                <w:bCs/>
                <w:szCs w:val="24"/>
              </w:rPr>
              <w:t>28</w:t>
            </w:r>
          </w:p>
        </w:tc>
        <w:tc>
          <w:tcPr>
            <w:tcW w:w="1635" w:type="dxa"/>
            <w:vAlign w:val="center"/>
          </w:tcPr>
          <w:p w14:paraId="3E648B3C" w14:textId="3155CC07" w:rsidR="00F17850" w:rsidRPr="00107EB1" w:rsidRDefault="00F17850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14:paraId="323E5357" w14:textId="438103BB" w:rsidR="00F17850" w:rsidRPr="00107EB1" w:rsidRDefault="00F17850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C100294" w14:textId="24177192" w:rsidR="00F17850" w:rsidRPr="00293462" w:rsidRDefault="00F17850" w:rsidP="00107EB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93462">
              <w:rPr>
                <w:rFonts w:ascii="Times New Roman" w:hAnsi="Times New Roman" w:hint="eastAsia"/>
                <w:bCs/>
                <w:color w:val="000000" w:themeColor="text1"/>
                <w:szCs w:val="24"/>
              </w:rPr>
              <w:t>非洲音樂表演</w:t>
            </w: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2D3FB6AB" w14:textId="67150604" w:rsidR="00F17850" w:rsidRPr="00293462" w:rsidRDefault="00F17850" w:rsidP="00107EB1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5D79FE8E" w14:textId="021B804C" w:rsidR="00F17850" w:rsidRPr="00293462" w:rsidRDefault="00F17850" w:rsidP="00107EB1">
            <w:pPr>
              <w:wordWrap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93462">
              <w:rPr>
                <w:rFonts w:ascii="Times New Roman" w:hAnsi="Times New Roman"/>
                <w:szCs w:val="24"/>
                <w:shd w:val="clear" w:color="auto" w:fill="FFFFFF"/>
              </w:rPr>
              <w:t>Music_6A_M3_Ch4_video</w:t>
            </w:r>
          </w:p>
        </w:tc>
      </w:tr>
      <w:tr w:rsidR="00293462" w:rsidRPr="00107EB1" w14:paraId="0B5B504B" w14:textId="5550E67B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293DC05F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109C7F7" w14:textId="14D6FE2C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07EB1"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1635" w:type="dxa"/>
            <w:vAlign w:val="center"/>
          </w:tcPr>
          <w:p w14:paraId="2F492533" w14:textId="68F2248E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第一句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2424E088" w14:textId="0F7A187F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Music_6AP3001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35C6946E" w14:textId="0CB40695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1E38FD54" w14:textId="1B4E9488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1BA6DD0B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93462" w:rsidRPr="00107EB1" w14:paraId="04E331BC" w14:textId="6B7AB919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481DCCCB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3A46681B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A149DEA" w14:textId="5D55A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第二句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43FAE623" w14:textId="23385981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Music_6AP3002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0B5B952D" w14:textId="77777777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53768543" w14:textId="40370F31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5E1BE692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93462" w:rsidRPr="00107EB1" w14:paraId="41785B7B" w14:textId="6F695DDB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610F69E7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275EB0B1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6AD2DBF" w14:textId="5FAE9AF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第三句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CC0E21C" w14:textId="487BD94F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Music_6AP3003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3EAF3167" w14:textId="77777777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6206FF2D" w14:textId="042FFE2F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38428D33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93462" w:rsidRPr="00107EB1" w14:paraId="7B2E9195" w14:textId="6C2FB411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0AFD4333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3107BB4B" w14:textId="30A4F50E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0A8F5D4" w14:textId="0F695C96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（三句合奏）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3CEB87BA" w14:textId="66D9E0DC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Music_6AP3001a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32C2CFE0" w14:textId="716D2BA3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76AD8E07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7D1BE882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93462" w:rsidRPr="00107EB1" w14:paraId="09E81046" w14:textId="32B3B8A4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6F9F2C4D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48737F95" w14:textId="39ECB2EA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1F2497A" w14:textId="394EEE1B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（碰鈴）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16F998B3" w14:textId="31FA30F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Music_6AP3004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0063DA88" w14:textId="77777777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11C33C2C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33BF3755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93462" w:rsidRPr="00107EB1" w14:paraId="30093D69" w14:textId="77777777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4511EA7C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5B5D705C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AAC670B" w14:textId="4A1AF3C9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（沙槌）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32F9E0DF" w14:textId="22363685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Music_6AP3005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3734969D" w14:textId="77777777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7782E970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744256CF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93462" w:rsidRPr="00107EB1" w14:paraId="52F3A03F" w14:textId="77777777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36BDBE8A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284383A2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11DACFA" w14:textId="3C57AA86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（三角）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2A81C578" w14:textId="7D7C1C55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Music_6AP3006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4F814D7B" w14:textId="77777777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2E864D10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71472F6F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93462" w:rsidRPr="00107EB1" w14:paraId="0862332E" w14:textId="77777777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7369A30D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36A1158C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CC45E05" w14:textId="4A4E5E24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（響木）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7457CE90" w14:textId="50AF7B23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Music_6AP3007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679C67F7" w14:textId="77777777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764D6018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116C721B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93462" w:rsidRPr="00107EB1" w14:paraId="66418B48" w14:textId="77777777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1B60731D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5E2CE631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B87CAA7" w14:textId="7BE3D22D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（刮瓜）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2376553E" w14:textId="4CFB02D6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Music_6AP3008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0DB0E6A5" w14:textId="77777777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568D077B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7B64D4B8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93462" w:rsidRPr="00107EB1" w14:paraId="387AC2BF" w14:textId="77777777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20644C3E" w14:textId="77777777" w:rsidR="00293462" w:rsidRPr="00107EB1" w:rsidRDefault="00293462" w:rsidP="00107EB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42CDB187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8205B10" w14:textId="05381D4D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107EB1">
              <w:rPr>
                <w:rFonts w:ascii="Times New Roman" w:hAnsi="Times New Roman"/>
                <w:color w:val="000000"/>
                <w:szCs w:val="24"/>
              </w:rPr>
              <w:t>（鼓）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3C52588B" w14:textId="63CB6379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07EB1">
              <w:rPr>
                <w:rFonts w:ascii="Times New Roman" w:hAnsi="Times New Roman"/>
                <w:color w:val="000000"/>
                <w:szCs w:val="24"/>
              </w:rPr>
              <w:t>Music_6AP3009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3E1B9D45" w14:textId="77777777" w:rsidR="00293462" w:rsidRPr="00107EB1" w:rsidRDefault="00293462" w:rsidP="00107EB1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446D3290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2C3997A1" w14:textId="77777777" w:rsidR="00293462" w:rsidRPr="00107EB1" w:rsidRDefault="00293462" w:rsidP="00107EB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FD20B3" w:rsidRPr="00107EB1" w14:paraId="55CCEBD9" w14:textId="77777777" w:rsidTr="00F17850">
        <w:trPr>
          <w:trHeight w:val="336"/>
          <w:jc w:val="center"/>
        </w:trPr>
        <w:tc>
          <w:tcPr>
            <w:tcW w:w="2065" w:type="dxa"/>
            <w:vMerge/>
            <w:vAlign w:val="center"/>
          </w:tcPr>
          <w:p w14:paraId="2F6F16A6" w14:textId="77777777" w:rsidR="00FD20B3" w:rsidRPr="00107EB1" w:rsidRDefault="00FD20B3" w:rsidP="00FD20B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53C4A4A9" w14:textId="77777777" w:rsidR="00FD20B3" w:rsidRPr="00107EB1" w:rsidRDefault="00FD20B3" w:rsidP="00FD20B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9EDD6BD" w14:textId="1731DDD2" w:rsidR="00FD20B3" w:rsidRPr="00107EB1" w:rsidRDefault="00FD20B3" w:rsidP="00FD20B3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2c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電子樂譜</w:t>
            </w: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14:paraId="7453E759" w14:textId="77777777" w:rsidR="00FD20B3" w:rsidRPr="00107EB1" w:rsidRDefault="00FD20B3" w:rsidP="00FD20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14:paraId="51DF479A" w14:textId="77777777" w:rsidR="00FD20B3" w:rsidRPr="00107EB1" w:rsidRDefault="00FD20B3" w:rsidP="00FD20B3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737" w:type="dxa"/>
            <w:shd w:val="clear" w:color="auto" w:fill="BFBFBF" w:themeFill="background1" w:themeFillShade="BF"/>
            <w:vAlign w:val="center"/>
          </w:tcPr>
          <w:p w14:paraId="7DCACBF6" w14:textId="68AAD361" w:rsidR="00FD20B3" w:rsidRPr="00107EB1" w:rsidRDefault="00FD20B3" w:rsidP="00FD20B3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67FFA795" w14:textId="41C34E50" w:rsidR="00FD20B3" w:rsidRPr="00107EB1" w:rsidRDefault="00FD20B3" w:rsidP="00FD20B3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293462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Music_6A_M3_Ch4_escore</w:t>
            </w:r>
          </w:p>
        </w:tc>
      </w:tr>
    </w:tbl>
    <w:p w14:paraId="10522A57" w14:textId="3B2EF26B" w:rsidR="009637E2" w:rsidRPr="00107EB1" w:rsidRDefault="009637E2">
      <w:pPr>
        <w:rPr>
          <w:rFonts w:ascii="Times New Roman" w:hAnsi="Times New Roman"/>
          <w:szCs w:val="24"/>
        </w:rPr>
      </w:pPr>
    </w:p>
    <w:p w14:paraId="7492937F" w14:textId="77777777" w:rsidR="00A93BF3" w:rsidRDefault="007E5CE6" w:rsidP="007E5CE6">
      <w:pPr>
        <w:jc w:val="center"/>
        <w:rPr>
          <w:rFonts w:ascii="Times New Roman" w:hAnsi="Times New Roman" w:hint="eastAsia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     </w:t>
      </w:r>
    </w:p>
    <w:sectPr w:rsidR="00A93BF3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847C" w14:textId="77777777" w:rsidR="00E9649E" w:rsidRDefault="00E9649E" w:rsidP="0011644C">
      <w:r>
        <w:separator/>
      </w:r>
    </w:p>
  </w:endnote>
  <w:endnote w:type="continuationSeparator" w:id="0">
    <w:p w14:paraId="0D5D80A3" w14:textId="77777777" w:rsidR="00E9649E" w:rsidRDefault="00E9649E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DFAFF" w14:textId="77777777" w:rsidR="00E9649E" w:rsidRDefault="00E9649E" w:rsidP="0011644C">
      <w:r>
        <w:separator/>
      </w:r>
    </w:p>
  </w:footnote>
  <w:footnote w:type="continuationSeparator" w:id="0">
    <w:p w14:paraId="7BD65630" w14:textId="77777777" w:rsidR="00E9649E" w:rsidRDefault="00E9649E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387FCEE2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107EB1">
      <w:rPr>
        <w:rFonts w:hint="eastAsia"/>
        <w:b/>
        <w:szCs w:val="24"/>
      </w:rPr>
      <w:t>6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107EB1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107EB1">
      <w:rPr>
        <w:rFonts w:hint="eastAsia"/>
        <w:b/>
        <w:szCs w:val="24"/>
      </w:rPr>
      <w:t>非洲音樂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107EB1">
      <w:rPr>
        <w:rFonts w:hint="eastAsia"/>
        <w:b/>
        <w:szCs w:val="24"/>
      </w:rPr>
      <w:t>4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107EB1"/>
    <w:rsid w:val="00112103"/>
    <w:rsid w:val="0011644C"/>
    <w:rsid w:val="00134FA4"/>
    <w:rsid w:val="0013798B"/>
    <w:rsid w:val="001762F5"/>
    <w:rsid w:val="001921B5"/>
    <w:rsid w:val="001A29DC"/>
    <w:rsid w:val="001A30B8"/>
    <w:rsid w:val="001D449A"/>
    <w:rsid w:val="001E0C2F"/>
    <w:rsid w:val="001F36AC"/>
    <w:rsid w:val="00205EA7"/>
    <w:rsid w:val="00216BA2"/>
    <w:rsid w:val="002223F2"/>
    <w:rsid w:val="00224E14"/>
    <w:rsid w:val="00257DD0"/>
    <w:rsid w:val="00293462"/>
    <w:rsid w:val="002A3145"/>
    <w:rsid w:val="002B593C"/>
    <w:rsid w:val="002D2D2D"/>
    <w:rsid w:val="00326520"/>
    <w:rsid w:val="00351C2E"/>
    <w:rsid w:val="00351D31"/>
    <w:rsid w:val="0035639F"/>
    <w:rsid w:val="00373BA2"/>
    <w:rsid w:val="0039009D"/>
    <w:rsid w:val="00393C42"/>
    <w:rsid w:val="00395142"/>
    <w:rsid w:val="003D1C3E"/>
    <w:rsid w:val="003D268C"/>
    <w:rsid w:val="003E06EB"/>
    <w:rsid w:val="003E4BB3"/>
    <w:rsid w:val="003F777C"/>
    <w:rsid w:val="00411C5C"/>
    <w:rsid w:val="004122CE"/>
    <w:rsid w:val="00416EEE"/>
    <w:rsid w:val="004227FA"/>
    <w:rsid w:val="00445390"/>
    <w:rsid w:val="00453C98"/>
    <w:rsid w:val="00487990"/>
    <w:rsid w:val="004A4CF9"/>
    <w:rsid w:val="005035CF"/>
    <w:rsid w:val="005339F3"/>
    <w:rsid w:val="00562B72"/>
    <w:rsid w:val="00571B59"/>
    <w:rsid w:val="00595D23"/>
    <w:rsid w:val="005A1A30"/>
    <w:rsid w:val="005C4EC0"/>
    <w:rsid w:val="005E3B46"/>
    <w:rsid w:val="00605EF4"/>
    <w:rsid w:val="006657EA"/>
    <w:rsid w:val="00677DB4"/>
    <w:rsid w:val="006953EF"/>
    <w:rsid w:val="006A6F52"/>
    <w:rsid w:val="006D506A"/>
    <w:rsid w:val="00724333"/>
    <w:rsid w:val="007415D9"/>
    <w:rsid w:val="00746496"/>
    <w:rsid w:val="007563CC"/>
    <w:rsid w:val="00786022"/>
    <w:rsid w:val="00797A3F"/>
    <w:rsid w:val="007C0146"/>
    <w:rsid w:val="007E5CE6"/>
    <w:rsid w:val="008006D0"/>
    <w:rsid w:val="00802398"/>
    <w:rsid w:val="00804777"/>
    <w:rsid w:val="00805B63"/>
    <w:rsid w:val="00815104"/>
    <w:rsid w:val="008233FF"/>
    <w:rsid w:val="0083087D"/>
    <w:rsid w:val="0085621B"/>
    <w:rsid w:val="00866D7C"/>
    <w:rsid w:val="008718C3"/>
    <w:rsid w:val="00880B7E"/>
    <w:rsid w:val="00891B15"/>
    <w:rsid w:val="008949C3"/>
    <w:rsid w:val="008E6110"/>
    <w:rsid w:val="008F57BB"/>
    <w:rsid w:val="0093219F"/>
    <w:rsid w:val="00944EE9"/>
    <w:rsid w:val="0094777E"/>
    <w:rsid w:val="009529C0"/>
    <w:rsid w:val="00954109"/>
    <w:rsid w:val="009544F4"/>
    <w:rsid w:val="00954A09"/>
    <w:rsid w:val="00961621"/>
    <w:rsid w:val="009637E2"/>
    <w:rsid w:val="00972045"/>
    <w:rsid w:val="00983874"/>
    <w:rsid w:val="00985DE7"/>
    <w:rsid w:val="009A3F3B"/>
    <w:rsid w:val="009B6CD7"/>
    <w:rsid w:val="009D28E8"/>
    <w:rsid w:val="009E1D7C"/>
    <w:rsid w:val="009E56C3"/>
    <w:rsid w:val="009E61B3"/>
    <w:rsid w:val="009E660A"/>
    <w:rsid w:val="00A0106C"/>
    <w:rsid w:val="00A3626B"/>
    <w:rsid w:val="00A64E58"/>
    <w:rsid w:val="00A8411E"/>
    <w:rsid w:val="00A93BF3"/>
    <w:rsid w:val="00AC6E7E"/>
    <w:rsid w:val="00AD14F1"/>
    <w:rsid w:val="00AE1C5F"/>
    <w:rsid w:val="00AE5A8C"/>
    <w:rsid w:val="00AF2FFA"/>
    <w:rsid w:val="00B161FE"/>
    <w:rsid w:val="00B16BDD"/>
    <w:rsid w:val="00B36366"/>
    <w:rsid w:val="00B5171B"/>
    <w:rsid w:val="00BA1ADD"/>
    <w:rsid w:val="00BD3F8A"/>
    <w:rsid w:val="00BF5BA5"/>
    <w:rsid w:val="00C01E1D"/>
    <w:rsid w:val="00C03191"/>
    <w:rsid w:val="00C07F07"/>
    <w:rsid w:val="00C26668"/>
    <w:rsid w:val="00C313A2"/>
    <w:rsid w:val="00C42B1B"/>
    <w:rsid w:val="00C820F9"/>
    <w:rsid w:val="00C9522A"/>
    <w:rsid w:val="00CB085E"/>
    <w:rsid w:val="00CB29F5"/>
    <w:rsid w:val="00CB6FE9"/>
    <w:rsid w:val="00CB7029"/>
    <w:rsid w:val="00CC73D2"/>
    <w:rsid w:val="00CD45C0"/>
    <w:rsid w:val="00CF2C18"/>
    <w:rsid w:val="00CF2E5E"/>
    <w:rsid w:val="00CF7BB0"/>
    <w:rsid w:val="00D15D94"/>
    <w:rsid w:val="00D81DD8"/>
    <w:rsid w:val="00D97976"/>
    <w:rsid w:val="00DA102B"/>
    <w:rsid w:val="00DA3E96"/>
    <w:rsid w:val="00DE3366"/>
    <w:rsid w:val="00DE7F62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9649E"/>
    <w:rsid w:val="00ED11DB"/>
    <w:rsid w:val="00ED6EEB"/>
    <w:rsid w:val="00F0276D"/>
    <w:rsid w:val="00F0556B"/>
    <w:rsid w:val="00F17850"/>
    <w:rsid w:val="00F42D59"/>
    <w:rsid w:val="00F51F67"/>
    <w:rsid w:val="00F60325"/>
    <w:rsid w:val="00F63A95"/>
    <w:rsid w:val="00F7423D"/>
    <w:rsid w:val="00F844BB"/>
    <w:rsid w:val="00F913A7"/>
    <w:rsid w:val="00FA562A"/>
    <w:rsid w:val="00FA61F3"/>
    <w:rsid w:val="00FD0326"/>
    <w:rsid w:val="00FD0CCE"/>
    <w:rsid w:val="00FD20B3"/>
    <w:rsid w:val="00FD2BDE"/>
    <w:rsid w:val="00FE587B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DefaultParagraphFont"/>
    <w:rsid w:val="00AC6E7E"/>
  </w:style>
  <w:style w:type="character" w:customStyle="1" w:styleId="scxw212063886">
    <w:name w:val="scxw212063886"/>
    <w:basedOn w:val="DefaultParagraphFont"/>
    <w:rsid w:val="00AC6E7E"/>
  </w:style>
  <w:style w:type="character" w:customStyle="1" w:styleId="eop">
    <w:name w:val="eop"/>
    <w:basedOn w:val="DefaultParagraphFont"/>
    <w:rsid w:val="00AC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E952-6046-4227-9D60-F771D1059F11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B13C1-28CE-400F-891C-FCEBAEFB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7</cp:revision>
  <dcterms:created xsi:type="dcterms:W3CDTF">2020-10-15T07:07:00Z</dcterms:created>
  <dcterms:modified xsi:type="dcterms:W3CDTF">2020-11-03T07:29:00Z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9198800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